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68D" w:rsidRPr="00F7468D" w:rsidRDefault="00F7468D" w:rsidP="00F746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22F02" w:rsidRDefault="00DB29FD" w:rsidP="00922F02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inline distT="0" distB="0" distL="0" distR="0">
            <wp:extent cx="5742190" cy="8237160"/>
            <wp:effectExtent l="0" t="9208" r="2223" b="2222"/>
            <wp:docPr id="1" name="Рисунок 1" descr="C:\Users\пк\Documents\Документы сканера\мат,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ocuments\Документы сканера\мат,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04"/>
                    <a:stretch/>
                  </pic:blipFill>
                  <pic:spPr bwMode="auto">
                    <a:xfrm rot="5400000">
                      <a:off x="0" y="0"/>
                      <a:ext cx="5742190" cy="82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</w:rPr>
        <w:t xml:space="preserve"> </w:t>
      </w:r>
    </w:p>
    <w:p w:rsidR="00F7468D" w:rsidRPr="00F7468D" w:rsidRDefault="00F7468D" w:rsidP="00F746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468D" w:rsidRPr="00F7468D" w:rsidRDefault="00F7468D" w:rsidP="00F7468D">
      <w:pPr>
        <w:tabs>
          <w:tab w:val="left" w:pos="4500"/>
          <w:tab w:val="center" w:pos="749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468D">
        <w:rPr>
          <w:rFonts w:ascii="Times New Roman" w:hAnsi="Times New Roman" w:cs="Times New Roman"/>
          <w:b/>
          <w:sz w:val="24"/>
          <w:szCs w:val="24"/>
        </w:rPr>
        <w:tab/>
        <w:t>Примерное календарно-тематическое планирование</w:t>
      </w:r>
    </w:p>
    <w:p w:rsidR="00F7468D" w:rsidRPr="00F7468D" w:rsidRDefault="00F7468D" w:rsidP="00F746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468D" w:rsidRPr="00F7468D" w:rsidRDefault="00F7468D" w:rsidP="00F746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68D">
        <w:rPr>
          <w:rFonts w:ascii="Times New Roman" w:hAnsi="Times New Roman" w:cs="Times New Roman"/>
          <w:sz w:val="24"/>
          <w:szCs w:val="24"/>
        </w:rPr>
        <w:t xml:space="preserve">     Календарно-тематическое планирование разработано в соответствии с рабочей программой уч</w:t>
      </w:r>
      <w:r w:rsidR="00E50A8E">
        <w:rPr>
          <w:rFonts w:ascii="Times New Roman" w:hAnsi="Times New Roman" w:cs="Times New Roman"/>
          <w:sz w:val="24"/>
          <w:szCs w:val="24"/>
        </w:rPr>
        <w:t xml:space="preserve">ебного предмета «Математика»   </w:t>
      </w:r>
      <w:r w:rsidR="00E50A8E" w:rsidRPr="00E50A8E">
        <w:rPr>
          <w:rFonts w:ascii="Times New Roman" w:hAnsi="Times New Roman" w:cs="Times New Roman"/>
          <w:sz w:val="24"/>
          <w:szCs w:val="24"/>
        </w:rPr>
        <w:t>2</w:t>
      </w:r>
      <w:r w:rsidRPr="00F7468D">
        <w:rPr>
          <w:rFonts w:ascii="Times New Roman" w:hAnsi="Times New Roman" w:cs="Times New Roman"/>
          <w:sz w:val="24"/>
          <w:szCs w:val="24"/>
        </w:rPr>
        <w:t xml:space="preserve">-4 классы. На основании  учебного плана «МБОУ </w:t>
      </w:r>
      <w:proofErr w:type="spellStart"/>
      <w:r w:rsidRPr="00F7468D">
        <w:rPr>
          <w:rFonts w:ascii="Times New Roman" w:hAnsi="Times New Roman" w:cs="Times New Roman"/>
          <w:sz w:val="24"/>
          <w:szCs w:val="24"/>
        </w:rPr>
        <w:t>Ялкынская</w:t>
      </w:r>
      <w:proofErr w:type="spellEnd"/>
      <w:r w:rsidR="00596B39">
        <w:rPr>
          <w:rFonts w:ascii="Times New Roman" w:hAnsi="Times New Roman" w:cs="Times New Roman"/>
          <w:sz w:val="24"/>
          <w:szCs w:val="24"/>
        </w:rPr>
        <w:t xml:space="preserve"> ООШ» на 2022-2023</w:t>
      </w:r>
      <w:r w:rsidRPr="00F7468D">
        <w:rPr>
          <w:rFonts w:ascii="Times New Roman" w:hAnsi="Times New Roman" w:cs="Times New Roman"/>
          <w:sz w:val="24"/>
          <w:szCs w:val="24"/>
        </w:rPr>
        <w:t xml:space="preserve"> учебный год на изучение математики в 3 классе отводится 4 часа в неделю. Для  освоения  рабочей программы  учебного  предмета «Математика» в 3  классе  используется учебник из УМК «Перспектива»  авторов  </w:t>
      </w:r>
      <w:proofErr w:type="spellStart"/>
      <w:r w:rsidRPr="00F7468D">
        <w:rPr>
          <w:rFonts w:ascii="Times New Roman" w:hAnsi="Times New Roman" w:cs="Times New Roman"/>
          <w:sz w:val="24"/>
          <w:szCs w:val="24"/>
        </w:rPr>
        <w:t>Г.В.Дорофеев</w:t>
      </w:r>
      <w:proofErr w:type="spellEnd"/>
      <w:r w:rsidRPr="00F7468D">
        <w:rPr>
          <w:rFonts w:ascii="Times New Roman" w:hAnsi="Times New Roman" w:cs="Times New Roman"/>
          <w:sz w:val="24"/>
          <w:szCs w:val="24"/>
        </w:rPr>
        <w:t>,</w:t>
      </w:r>
      <w:r w:rsidR="00CD79B4" w:rsidRPr="00CD7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468D">
        <w:rPr>
          <w:rFonts w:ascii="Times New Roman" w:hAnsi="Times New Roman" w:cs="Times New Roman"/>
          <w:sz w:val="24"/>
          <w:szCs w:val="24"/>
        </w:rPr>
        <w:t>Т.Н.Миракова</w:t>
      </w:r>
      <w:proofErr w:type="spellEnd"/>
      <w:r w:rsidRPr="00F7468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7468D" w:rsidRPr="00F7468D" w:rsidRDefault="00F7468D" w:rsidP="00F7468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0064"/>
        <w:gridCol w:w="1276"/>
        <w:gridCol w:w="1134"/>
        <w:gridCol w:w="1134"/>
      </w:tblGrid>
      <w:tr w:rsidR="00F7468D" w:rsidRPr="00F7468D" w:rsidTr="00EF67F0">
        <w:trPr>
          <w:trHeight w:val="1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 урока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Кол-</w:t>
            </w:r>
          </w:p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</w:p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</w:t>
            </w:r>
            <w:proofErr w:type="spellEnd"/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сов</w:t>
            </w:r>
            <w:r w:rsidRPr="00F74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F7468D" w:rsidRPr="00F7468D" w:rsidTr="00EF67F0">
        <w:trPr>
          <w:trHeight w:val="550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Повторение.(6ч)</w:t>
            </w:r>
          </w:p>
        </w:tc>
      </w:tr>
      <w:tr w:rsidR="00F7468D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Устные приемы сложения и вычитания в пределах 100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Алгоритм письменного сложения и вычитания двузначных чисел.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Конкретный смысл действий умножения и деления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Приемы сложения и вычитания двузначных чисел.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Приемы сложения и вычитания двузначных чисел с переходом через десяток. Решение составных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Входная   контрольная работа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0 до100. Сложение и вычитание.(30ч)</w:t>
            </w: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Прибавление числа к сумме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нескольких слагаемых.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нескольких слагаемых.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Цена. Количество. Стоимость.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Цена. Количество. Стоимость.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сложения. Решение задач.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сложения.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сложения.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(уменьшение) длины отрезка  в несколько раз.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(уменьшение) длины отрезка  в несколько раз.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Обозначение геометрических фигур.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№1 по теме «Числа от 0 до 100. Сложение и вычитание. Числовые выражения».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Вычитание числа из суммы.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числа из суммы.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вычитания числа из суммы. Решение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вычитания.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проверки вычитания вычитанием.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суммы из числа.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удобного  способа вычитания суммы из числа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суммы из числа. Решение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 округления при сложении.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округления при сложении. Решение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 округления при вычитании.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округления при вычитании.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Равные фигуры.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в 3 действия.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в 3 действия.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самоконтроля.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2 по теме: «Прием округления при сложении и вычитании».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Изображение куба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0 до 100. Умножение и деление.(52ч)</w:t>
            </w: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Чётные и нечётные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Чётные и нечётные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3. Деление на 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rPr>
          <w:trHeight w:val="4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Таблица умножения  числа на 3 и соответствующие случаи деления.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суммы на число.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умножения суммы на число.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4. Деление на 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4. Деление на 4.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умножения.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двузначного числа 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однозначное.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двузначного числа 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однозначное.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приведение к единице.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приведение к единице.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приведение к единице.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5. Деление на 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5. Деление на 5.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3 по теме: «Умножение и деление на 2,3,4,5».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Умножение и деление на 2,3,4,5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6. Деление на 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6. Деление на 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6. Деление на 6.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деления.</w:t>
            </w: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кратное сравнение.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кратное сравнение.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A017FE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017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Задачи на кратное сравнение.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A017FE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017F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Задачи на кратное сравнение.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самоконтроля. Практическая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№4 по теме: «Умножение и деление на 2,3,4,5,6».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7. Деление на 7.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7. Деление на 7.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7. Деление на 7.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7. Деление на 7.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8. Деление на 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8. Деление на 8.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Прямоугольный параллелепипед.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Прямоугольный параллелепипед. Практическая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фигур.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Площади фигур.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9. Деление на 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9. Деление на 9.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Таблица умножения в пределах 100.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№5 по теме: «Табличные случаи умножения и деления».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Деление суммы на число.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суммы на число.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вида 48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вида 48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вида 57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вида 57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 подбора. Деление двузначного числа 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двузначное.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самоконтроля.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6 по теме: «</w:t>
            </w:r>
            <w:proofErr w:type="spellStart"/>
            <w:r w:rsidRPr="00F74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Внетабличные</w:t>
            </w:r>
            <w:proofErr w:type="spellEnd"/>
            <w:r w:rsidRPr="00F74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случаи  деления».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самоконтроля. Практическая работа по теме «Плетение куба из трех полосок»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100 до 1000. Нумерация.(7ч)</w:t>
            </w: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 сотнями.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круглых сотен.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круглых сотен. Тест.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rPr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чисел от 100 до 1000.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Трёхзначные числа.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Трёхзначные числа.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сравнение.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100 до 1000. Сложение и вычитание.(19ч)</w:t>
            </w: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Устные приёмы сложения и вычитания. Приемы вида 520+400, 520+40, 370 – 200, 370-20.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Устные приёмы сложения и вычитания. Приемы вида 70 + 50, 140 – 60.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Устные приёмы сложения и вычитания. Приемы вида 430 + 250, 370 – 140, 430+80.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площади.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Единицы площади.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прямоугольника.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прямоугольника.</w:t>
            </w:r>
          </w:p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самоконтроля.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№7 по теме: «Сложение и вычитание в пределах 1000».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с остатком.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Километр.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Километр.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приёмы сложения и вычитания.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Письменные приёмы сложения и вычитания.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приёмы сложения и вычитания.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самоконтроля.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№8 по теме: «Письменная нумерация в пределах 1000».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самоконтроля.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100 до 1000. Умножение и деление. Устные приёмы вычислений.(8ч)</w:t>
            </w: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круглых сотен.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116  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круглых сотен.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сотен.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круглых сотен.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новой единицей 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массы-грамм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</w:t>
            </w:r>
            <w:proofErr w:type="spellEnd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100 до 1000. Умножение и деление. Письменные приёмы вычислений.(14ч)</w:t>
            </w:r>
          </w:p>
        </w:tc>
      </w:tr>
      <w:tr w:rsidR="00EF67F0" w:rsidRPr="00F7468D" w:rsidTr="00EF67F0">
        <w:trPr>
          <w:trHeight w:val="4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на однозначное число.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на однозначное число вида 46х3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на однозначное число вида 238х4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однозначное число вида 684:2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однозначное число вида 478:2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однозначное число вида 216:3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однозначное число вида 836:4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однозначное число.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9 по теме: «Письменные приёмы вычислений».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самоконтроля.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Итоговая контрольная работа 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</w:t>
            </w:r>
            <w:bookmarkStart w:id="0" w:name="_GoBack"/>
            <w:bookmarkEnd w:id="0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 работа по теме «Пирамида»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7F0" w:rsidRPr="00F7468D" w:rsidTr="00EF67F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136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F0" w:rsidRPr="00F7468D" w:rsidRDefault="00EF67F0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0" w:rsidRPr="00F7468D" w:rsidRDefault="00EF67F0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43C6" w:rsidRDefault="00F7468D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</w:t>
      </w: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43C6" w:rsidRDefault="00A743C6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468D" w:rsidRDefault="00F7468D" w:rsidP="00A743C6">
      <w:pPr>
        <w:spacing w:before="60" w:after="0" w:line="240" w:lineRule="auto"/>
        <w:ind w:right="94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746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Лист изменений в календарно - тематическом планировании</w:t>
      </w:r>
    </w:p>
    <w:p w:rsidR="00A743C6" w:rsidRPr="00F7468D" w:rsidRDefault="00A743C6" w:rsidP="00A743C6">
      <w:pPr>
        <w:spacing w:before="60" w:after="0" w:line="240" w:lineRule="auto"/>
        <w:ind w:right="9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F7468D" w:rsidRPr="00F7468D" w:rsidTr="00EF67F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F7468D" w:rsidRPr="00F7468D" w:rsidTr="00EF67F0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468D" w:rsidRPr="00F7468D" w:rsidTr="00EF67F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468D" w:rsidRPr="00F7468D" w:rsidTr="00EF67F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468D" w:rsidRPr="00F7468D" w:rsidTr="00EF67F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468D" w:rsidRPr="00F7468D" w:rsidTr="00EF67F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468D" w:rsidRPr="00F7468D" w:rsidTr="00EF67F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468D" w:rsidRPr="00F7468D" w:rsidTr="00EF67F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468D" w:rsidRPr="00F7468D" w:rsidTr="00EF67F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468D" w:rsidRPr="00F7468D" w:rsidTr="00EF67F0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7468D" w:rsidRPr="00F7468D" w:rsidRDefault="00F7468D" w:rsidP="00F74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7468D" w:rsidRPr="00F7468D" w:rsidSect="00F7468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DKKB I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C40E8"/>
    <w:multiLevelType w:val="hybridMultilevel"/>
    <w:tmpl w:val="AE6026E6"/>
    <w:lvl w:ilvl="0" w:tplc="688C5EDE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A63181"/>
    <w:multiLevelType w:val="hybridMultilevel"/>
    <w:tmpl w:val="D2022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4EF4474"/>
    <w:multiLevelType w:val="hybridMultilevel"/>
    <w:tmpl w:val="2D3CC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6B2"/>
    <w:rsid w:val="001C06B2"/>
    <w:rsid w:val="002A35DE"/>
    <w:rsid w:val="00353C32"/>
    <w:rsid w:val="00402803"/>
    <w:rsid w:val="00526A12"/>
    <w:rsid w:val="00596B39"/>
    <w:rsid w:val="00787FA7"/>
    <w:rsid w:val="00922F02"/>
    <w:rsid w:val="00A017FE"/>
    <w:rsid w:val="00A41566"/>
    <w:rsid w:val="00A743C6"/>
    <w:rsid w:val="00AC56BE"/>
    <w:rsid w:val="00B735A9"/>
    <w:rsid w:val="00CD79B4"/>
    <w:rsid w:val="00D77D93"/>
    <w:rsid w:val="00DB29FD"/>
    <w:rsid w:val="00E50A8E"/>
    <w:rsid w:val="00EF67F0"/>
    <w:rsid w:val="00F7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468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F7468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746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46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468D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F7468D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0"/>
    <w:link w:val="3"/>
    <w:uiPriority w:val="9"/>
    <w:rsid w:val="00F7468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746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F7468D"/>
  </w:style>
  <w:style w:type="paragraph" w:styleId="a3">
    <w:name w:val="List Paragraph"/>
    <w:basedOn w:val="a"/>
    <w:uiPriority w:val="34"/>
    <w:qFormat/>
    <w:rsid w:val="00F746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F7468D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10">
    <w:name w:val="Нет списка11"/>
    <w:next w:val="a2"/>
    <w:semiHidden/>
    <w:rsid w:val="00F7468D"/>
  </w:style>
  <w:style w:type="paragraph" w:styleId="a5">
    <w:name w:val="Body Text Indent"/>
    <w:basedOn w:val="a"/>
    <w:link w:val="a6"/>
    <w:rsid w:val="00F7468D"/>
    <w:pPr>
      <w:spacing w:after="0" w:line="240" w:lineRule="auto"/>
      <w:ind w:left="21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F7468D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rsid w:val="00F746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F746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zag1">
    <w:name w:val="zag_1"/>
    <w:basedOn w:val="a"/>
    <w:rsid w:val="00F74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F7468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746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F7468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F746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7468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746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746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F746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746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F746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7468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F74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odzag120">
    <w:name w:val="podzag_120"/>
    <w:basedOn w:val="a"/>
    <w:rsid w:val="00F74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F7468D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F7468D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0">
    <w:name w:val="No Spacing"/>
    <w:uiPriority w:val="1"/>
    <w:qFormat/>
    <w:rsid w:val="00F746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7468D"/>
    <w:pPr>
      <w:autoSpaceDE w:val="0"/>
      <w:autoSpaceDN w:val="0"/>
      <w:adjustRightInd w:val="0"/>
      <w:spacing w:after="0" w:line="240" w:lineRule="auto"/>
    </w:pPr>
    <w:rPr>
      <w:rFonts w:ascii="ADKKB I+ Newton C San Pin" w:hAnsi="ADKKB I+ Newton C San Pin" w:cs="ADKKB I+ Newton C San Pi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468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F7468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746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46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468D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F7468D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0"/>
    <w:link w:val="3"/>
    <w:uiPriority w:val="9"/>
    <w:rsid w:val="00F7468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746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F7468D"/>
  </w:style>
  <w:style w:type="paragraph" w:styleId="a3">
    <w:name w:val="List Paragraph"/>
    <w:basedOn w:val="a"/>
    <w:uiPriority w:val="34"/>
    <w:qFormat/>
    <w:rsid w:val="00F746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F7468D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10">
    <w:name w:val="Нет списка11"/>
    <w:next w:val="a2"/>
    <w:semiHidden/>
    <w:rsid w:val="00F7468D"/>
  </w:style>
  <w:style w:type="paragraph" w:styleId="a5">
    <w:name w:val="Body Text Indent"/>
    <w:basedOn w:val="a"/>
    <w:link w:val="a6"/>
    <w:rsid w:val="00F7468D"/>
    <w:pPr>
      <w:spacing w:after="0" w:line="240" w:lineRule="auto"/>
      <w:ind w:left="21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F7468D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rsid w:val="00F746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F746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zag1">
    <w:name w:val="zag_1"/>
    <w:basedOn w:val="a"/>
    <w:rsid w:val="00F74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F7468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746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F7468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F746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7468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746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746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F746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746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F746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7468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F74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odzag120">
    <w:name w:val="podzag_120"/>
    <w:basedOn w:val="a"/>
    <w:rsid w:val="00F74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F7468D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F7468D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0">
    <w:name w:val="No Spacing"/>
    <w:uiPriority w:val="1"/>
    <w:qFormat/>
    <w:rsid w:val="00F746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7468D"/>
    <w:pPr>
      <w:autoSpaceDE w:val="0"/>
      <w:autoSpaceDN w:val="0"/>
      <w:adjustRightInd w:val="0"/>
      <w:spacing w:after="0" w:line="240" w:lineRule="auto"/>
    </w:pPr>
    <w:rPr>
      <w:rFonts w:ascii="ADKKB I+ Newton C San Pin" w:hAnsi="ADKKB I+ Newton C San Pin" w:cs="ADKKB I+ Newton C San Pi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12</cp:revision>
  <cp:lastPrinted>2022-09-25T09:42:00Z</cp:lastPrinted>
  <dcterms:created xsi:type="dcterms:W3CDTF">2019-04-02T18:19:00Z</dcterms:created>
  <dcterms:modified xsi:type="dcterms:W3CDTF">2022-12-29T18:52:00Z</dcterms:modified>
</cp:coreProperties>
</file>